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9B" w:rsidRPr="0031228C" w:rsidRDefault="002A25DB" w:rsidP="0031228C">
      <w:pPr>
        <w:spacing w:after="0"/>
        <w:rPr>
          <w:b/>
          <w:sz w:val="40"/>
          <w:szCs w:val="40"/>
        </w:rPr>
      </w:pPr>
      <w:r w:rsidRPr="0031228C">
        <w:rPr>
          <w:b/>
          <w:sz w:val="40"/>
          <w:szCs w:val="40"/>
        </w:rPr>
        <w:t xml:space="preserve">                </w:t>
      </w:r>
      <w:r w:rsidR="0031228C">
        <w:rPr>
          <w:b/>
          <w:sz w:val="40"/>
          <w:szCs w:val="40"/>
        </w:rPr>
        <w:t xml:space="preserve">                 </w:t>
      </w:r>
      <w:r w:rsidRPr="0031228C">
        <w:rPr>
          <w:b/>
          <w:sz w:val="40"/>
          <w:szCs w:val="40"/>
        </w:rPr>
        <w:t xml:space="preserve">    </w:t>
      </w:r>
      <w:proofErr w:type="spellStart"/>
      <w:r w:rsidRPr="0031228C">
        <w:rPr>
          <w:b/>
          <w:sz w:val="40"/>
          <w:szCs w:val="40"/>
          <w:lang w:val="en-US"/>
        </w:rPr>
        <w:t>Belberg</w:t>
      </w:r>
      <w:proofErr w:type="spellEnd"/>
    </w:p>
    <w:p w:rsidR="002A25DB" w:rsidRPr="0031228C" w:rsidRDefault="002A25DB" w:rsidP="0031228C">
      <w:pPr>
        <w:spacing w:after="0"/>
        <w:rPr>
          <w:b/>
          <w:sz w:val="32"/>
          <w:szCs w:val="32"/>
        </w:rPr>
      </w:pPr>
      <w:r w:rsidRPr="0031228C">
        <w:rPr>
          <w:b/>
          <w:sz w:val="32"/>
          <w:szCs w:val="32"/>
        </w:rPr>
        <w:t xml:space="preserve">    </w:t>
      </w:r>
      <w:r w:rsidR="0031228C">
        <w:rPr>
          <w:b/>
          <w:sz w:val="32"/>
          <w:szCs w:val="32"/>
        </w:rPr>
        <w:t xml:space="preserve">                              </w:t>
      </w:r>
      <w:r w:rsidRPr="0031228C">
        <w:rPr>
          <w:b/>
          <w:sz w:val="32"/>
          <w:szCs w:val="32"/>
        </w:rPr>
        <w:t xml:space="preserve">          ИНСТРУКЦИЯ</w:t>
      </w:r>
    </w:p>
    <w:p w:rsidR="002A25DB" w:rsidRPr="002A25DB" w:rsidRDefault="002A25DB" w:rsidP="0031228C">
      <w:pPr>
        <w:spacing w:after="0"/>
        <w:rPr>
          <w:b/>
          <w:sz w:val="36"/>
          <w:szCs w:val="36"/>
        </w:rPr>
      </w:pPr>
      <w:r>
        <w:rPr>
          <w:b/>
          <w:sz w:val="16"/>
          <w:szCs w:val="16"/>
        </w:rPr>
        <w:t xml:space="preserve">   </w:t>
      </w:r>
      <w:r w:rsidRPr="002A25DB">
        <w:rPr>
          <w:b/>
          <w:sz w:val="16"/>
          <w:szCs w:val="16"/>
        </w:rPr>
        <w:t xml:space="preserve">                                                            </w:t>
      </w:r>
      <w:r>
        <w:rPr>
          <w:b/>
          <w:sz w:val="16"/>
          <w:szCs w:val="16"/>
        </w:rPr>
        <w:t xml:space="preserve"> </w:t>
      </w:r>
      <w:r w:rsidRPr="002A25DB">
        <w:rPr>
          <w:b/>
          <w:sz w:val="36"/>
          <w:szCs w:val="36"/>
        </w:rPr>
        <w:t xml:space="preserve">Электрогрелка </w:t>
      </w:r>
      <w:proofErr w:type="spellStart"/>
      <w:r w:rsidRPr="002A25DB">
        <w:rPr>
          <w:b/>
          <w:sz w:val="36"/>
          <w:szCs w:val="36"/>
          <w:lang w:val="en-US"/>
        </w:rPr>
        <w:t>Belberg</w:t>
      </w:r>
      <w:proofErr w:type="spellEnd"/>
      <w:r w:rsidRPr="002A25DB">
        <w:rPr>
          <w:b/>
          <w:sz w:val="36"/>
          <w:szCs w:val="36"/>
        </w:rPr>
        <w:t xml:space="preserve"> </w:t>
      </w:r>
    </w:p>
    <w:p w:rsidR="002A25DB" w:rsidRPr="00531DE2" w:rsidRDefault="002A25DB" w:rsidP="0031228C">
      <w:pPr>
        <w:spacing w:after="0"/>
        <w:rPr>
          <w:b/>
          <w:sz w:val="32"/>
          <w:szCs w:val="32"/>
        </w:rPr>
      </w:pPr>
      <w:r w:rsidRPr="002A25DB">
        <w:rPr>
          <w:b/>
          <w:sz w:val="32"/>
          <w:szCs w:val="32"/>
        </w:rPr>
        <w:t xml:space="preserve">                                            </w:t>
      </w:r>
      <w:r w:rsidRPr="00531DE2">
        <w:rPr>
          <w:b/>
          <w:sz w:val="32"/>
          <w:szCs w:val="32"/>
        </w:rPr>
        <w:t xml:space="preserve"> </w:t>
      </w:r>
      <w:r w:rsidRPr="002A25DB">
        <w:rPr>
          <w:b/>
          <w:sz w:val="32"/>
          <w:szCs w:val="32"/>
        </w:rPr>
        <w:t>Модель</w:t>
      </w:r>
      <w:proofErr w:type="gramStart"/>
      <w:r w:rsidRPr="002A25DB">
        <w:rPr>
          <w:b/>
          <w:sz w:val="32"/>
          <w:szCs w:val="32"/>
        </w:rPr>
        <w:t xml:space="preserve"> :</w:t>
      </w:r>
      <w:proofErr w:type="gramEnd"/>
      <w:r w:rsidRPr="002A25DB">
        <w:rPr>
          <w:b/>
          <w:sz w:val="32"/>
          <w:szCs w:val="32"/>
        </w:rPr>
        <w:t xml:space="preserve"> </w:t>
      </w:r>
      <w:r w:rsidRPr="002A25DB">
        <w:rPr>
          <w:b/>
          <w:sz w:val="32"/>
          <w:szCs w:val="32"/>
          <w:lang w:val="en-US"/>
        </w:rPr>
        <w:t>BL</w:t>
      </w:r>
      <w:r w:rsidRPr="002A25DB">
        <w:rPr>
          <w:b/>
          <w:sz w:val="32"/>
          <w:szCs w:val="32"/>
        </w:rPr>
        <w:t>-11</w:t>
      </w:r>
    </w:p>
    <w:p w:rsidR="002A25DB" w:rsidRDefault="002A25DB">
      <w:pPr>
        <w:rPr>
          <w:b/>
          <w:sz w:val="32"/>
          <w:szCs w:val="32"/>
        </w:rPr>
      </w:pPr>
      <w:r>
        <w:rPr>
          <w:b/>
          <w:sz w:val="32"/>
          <w:szCs w:val="32"/>
        </w:rPr>
        <w:t>Уважаемый покупатель!</w:t>
      </w:r>
    </w:p>
    <w:p w:rsidR="002A25DB" w:rsidRDefault="002A25DB" w:rsidP="0031228C">
      <w:pPr>
        <w:spacing w:after="0" w:line="240" w:lineRule="auto"/>
      </w:pPr>
      <w:r>
        <w:t>Спасибо за приобретение выпускаемого нами изделия. Наши продукты являются высококачественными и всесторонне проверенными изделиями для обогрева. Прочитайте</w:t>
      </w:r>
      <w:proofErr w:type="gramStart"/>
      <w:r>
        <w:t xml:space="preserve"> ,</w:t>
      </w:r>
      <w:proofErr w:type="gramEnd"/>
      <w:r>
        <w:t xml:space="preserve"> пожалуйста, внимательно данную инструкцию по использованию и учтите приведенные в ней указания.</w:t>
      </w:r>
    </w:p>
    <w:p w:rsidR="002A25DB" w:rsidRDefault="002A25DB" w:rsidP="0031228C">
      <w:pPr>
        <w:spacing w:line="240" w:lineRule="auto"/>
      </w:pPr>
      <w:r>
        <w:t>Электрогрелка для обогрева тела человека оснащена системой безопасности. Эта система построена на основе электронных датчиков и предотвращает перегрев прибора по всей плоскости путем его отключения в случае сбоя.</w:t>
      </w:r>
    </w:p>
    <w:p w:rsidR="002A25DB" w:rsidRPr="004D3302" w:rsidRDefault="004D3302" w:rsidP="004D3302">
      <w:pPr>
        <w:jc w:val="both"/>
        <w:rPr>
          <w:b/>
        </w:rPr>
      </w:pPr>
      <w:r>
        <w:rPr>
          <w:b/>
        </w:rPr>
        <w:t>1.</w:t>
      </w:r>
      <w:r w:rsidR="002A25DB" w:rsidRPr="004D3302">
        <w:rPr>
          <w:b/>
        </w:rPr>
        <w:t>Важные указания</w:t>
      </w:r>
    </w:p>
    <w:p w:rsidR="002A25DB" w:rsidRDefault="002A25DB" w:rsidP="0031228C">
      <w:pPr>
        <w:spacing w:line="240" w:lineRule="auto"/>
      </w:pPr>
      <w:r>
        <w:t>Несоблюдение приведенных ниже указаний может приводить к травмам людей или к материальному ущербу (поражению электрическим током, ожогам кожи, пожару). Приведенные ниже указания служат не только для защиты вашего здоровья и здоровья других людей, но и для защиты самого изделия. Поэтому строго соблюдайте эти указания и передавайте данную инструкцию новому пользователю при передаче  изделия.</w:t>
      </w:r>
    </w:p>
    <w:p w:rsidR="002A25DB" w:rsidRDefault="002A25DB" w:rsidP="0031228C">
      <w:pPr>
        <w:pStyle w:val="a3"/>
        <w:numPr>
          <w:ilvl w:val="0"/>
          <w:numId w:val="2"/>
        </w:numPr>
        <w:spacing w:line="240" w:lineRule="auto"/>
      </w:pPr>
      <w:r>
        <w:t>Используйте электрическую грелку только в целях, описанных в данной инструкции;</w:t>
      </w:r>
    </w:p>
    <w:p w:rsidR="00B95E21" w:rsidRDefault="00B95E21" w:rsidP="0031228C">
      <w:pPr>
        <w:pStyle w:val="a3"/>
        <w:numPr>
          <w:ilvl w:val="0"/>
          <w:numId w:val="2"/>
        </w:numPr>
        <w:spacing w:line="240" w:lineRule="auto"/>
      </w:pPr>
      <w:r>
        <w:t>Электрическая грелка предназначена исключительно для домашнего использования, а не для коммерческого использования или использования в больницах или медицинских учреждениях;</w:t>
      </w:r>
    </w:p>
    <w:p w:rsidR="00B95E21" w:rsidRDefault="00B95E21" w:rsidP="0031228C">
      <w:pPr>
        <w:pStyle w:val="a3"/>
        <w:numPr>
          <w:ilvl w:val="0"/>
          <w:numId w:val="2"/>
        </w:numPr>
        <w:spacing w:line="240" w:lineRule="auto"/>
      </w:pPr>
      <w:r>
        <w:t xml:space="preserve">Данная электрическая грелка не предназначена для использования лицами </w:t>
      </w:r>
      <w:proofErr w:type="gramStart"/>
      <w:r>
        <w:t xml:space="preserve">( </w:t>
      </w:r>
      <w:proofErr w:type="gramEnd"/>
      <w:r>
        <w:t xml:space="preserve">в </w:t>
      </w:r>
      <w:proofErr w:type="spellStart"/>
      <w:r>
        <w:t>т.ч</w:t>
      </w:r>
      <w:proofErr w:type="spellEnd"/>
      <w:r>
        <w:t>. детьми) с ограниченными физическими или  умственными способностями, или  с недостатком опыта и/или, за исключением случаев, когда они находятся под постоянным присмотром ответственных за них лиц;</w:t>
      </w:r>
    </w:p>
    <w:p w:rsidR="00B95E21" w:rsidRDefault="00B95E21" w:rsidP="0031228C">
      <w:pPr>
        <w:pStyle w:val="a3"/>
        <w:numPr>
          <w:ilvl w:val="0"/>
          <w:numId w:val="2"/>
        </w:numPr>
        <w:spacing w:line="240" w:lineRule="auto"/>
      </w:pPr>
      <w:r>
        <w:t>Не использовать данную электрическую грелку для людей, находящихся  в беспомощном состоянии, малолетних детей и лиц, не чувствительных к теплу;</w:t>
      </w:r>
    </w:p>
    <w:p w:rsidR="00B95E21" w:rsidRDefault="00B95E21" w:rsidP="0031228C">
      <w:pPr>
        <w:pStyle w:val="a3"/>
        <w:numPr>
          <w:ilvl w:val="0"/>
          <w:numId w:val="2"/>
        </w:numPr>
        <w:spacing w:line="240" w:lineRule="auto"/>
      </w:pPr>
      <w:r>
        <w:t>При известных обстоятельствах, исходящие от этой электрической грелки электромагнитные поля могут нарушать работу кардиостимулятора. Поэтому перед использованием данного изделия проконсультируйтесь с врачом и изготовителем кардиостимулятора;</w:t>
      </w:r>
    </w:p>
    <w:p w:rsidR="00B95E21" w:rsidRDefault="00B95E21" w:rsidP="0031228C">
      <w:pPr>
        <w:pStyle w:val="a3"/>
        <w:numPr>
          <w:ilvl w:val="0"/>
          <w:numId w:val="2"/>
        </w:numPr>
        <w:spacing w:line="240" w:lineRule="auto"/>
      </w:pPr>
      <w:r>
        <w:t>Данную электрическую грелку:</w:t>
      </w:r>
    </w:p>
    <w:p w:rsidR="00B95E21" w:rsidRDefault="00B95E21" w:rsidP="0031228C">
      <w:pPr>
        <w:pStyle w:val="a3"/>
        <w:spacing w:line="240" w:lineRule="auto"/>
      </w:pPr>
      <w:r>
        <w:t>- разрешается присоединять только к указанному на приборе напряжению;</w:t>
      </w:r>
    </w:p>
    <w:p w:rsidR="00B95E21" w:rsidRDefault="00B95E21" w:rsidP="0031228C">
      <w:pPr>
        <w:pStyle w:val="a3"/>
        <w:spacing w:line="240" w:lineRule="auto"/>
      </w:pPr>
      <w:r>
        <w:t>- разрешается эксплуатировать только с указанным на приборе (этикетке) выключателем;</w:t>
      </w:r>
    </w:p>
    <w:p w:rsidR="00B95E21" w:rsidRDefault="00B95E21" w:rsidP="0031228C">
      <w:pPr>
        <w:pStyle w:val="a3"/>
        <w:spacing w:line="240" w:lineRule="auto"/>
      </w:pPr>
      <w:r>
        <w:t>- запрещается включать в скрученном или сложенном состоянии;</w:t>
      </w:r>
    </w:p>
    <w:p w:rsidR="00B95E21" w:rsidRDefault="00B95E21" w:rsidP="0031228C">
      <w:pPr>
        <w:pStyle w:val="a3"/>
        <w:spacing w:line="240" w:lineRule="auto"/>
      </w:pPr>
      <w:r>
        <w:t>- не использовать во влажном состоянии;</w:t>
      </w:r>
    </w:p>
    <w:p w:rsidR="00B95E21" w:rsidRDefault="00B95E21" w:rsidP="0031228C">
      <w:pPr>
        <w:pStyle w:val="a3"/>
        <w:numPr>
          <w:ilvl w:val="0"/>
          <w:numId w:val="2"/>
        </w:numPr>
        <w:spacing w:line="240" w:lineRule="auto"/>
      </w:pPr>
      <w:r>
        <w:t>Когда электрическая грелка включена, запрещается:</w:t>
      </w:r>
    </w:p>
    <w:p w:rsidR="00B95E21" w:rsidRDefault="00B95E21" w:rsidP="0031228C">
      <w:pPr>
        <w:pStyle w:val="a3"/>
        <w:spacing w:line="240" w:lineRule="auto"/>
      </w:pPr>
      <w:r>
        <w:t>- класть на нее какие-либо предметы – класть на нее источники тепла;</w:t>
      </w:r>
    </w:p>
    <w:p w:rsidR="00B95E21" w:rsidRDefault="00B95E21" w:rsidP="0031228C">
      <w:pPr>
        <w:pStyle w:val="a3"/>
        <w:numPr>
          <w:ilvl w:val="0"/>
          <w:numId w:val="2"/>
        </w:numPr>
        <w:spacing w:line="240" w:lineRule="auto"/>
      </w:pPr>
      <w:r>
        <w:t>Электронные узлы в выключателе электрической грелки при использовании вызывают легкий нагрев выключателя. Поэтому во время работы выключатель не должен быть перекрыт или лежать на включенной грелке;</w:t>
      </w:r>
    </w:p>
    <w:p w:rsidR="00B0735C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t>Не тянуть, не скручивать и не перегибать сетевые кабели;</w:t>
      </w:r>
    </w:p>
    <w:p w:rsidR="00B0735C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t>Не втыкать в электрическую грелку иголки или другие острые предметы;</w:t>
      </w:r>
    </w:p>
    <w:p w:rsidR="00B95E21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t>Детям запрещается пользоваться этой электрической грелкой, за исключением случаев, когда выключатель предварительно отрегулирован родителями или воспитателями, или, когда ребенок достаточным образом проинструктирован о безопасном использовании;</w:t>
      </w:r>
    </w:p>
    <w:p w:rsidR="00B0735C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lastRenderedPageBreak/>
        <w:t>Во избежание игр с электрической грелкой дети должны  находиться под присмотром;</w:t>
      </w:r>
    </w:p>
    <w:p w:rsidR="00B0735C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t>Электрическую грелку регулярно проверять на наличие  признаков износа или повреждений. При обнаружении подобных признаков  и в случае неправильного использования прибора перед повторным использованием его необходимо отнести для проверки в сервисную службу или в соответствующую торговую организацию;</w:t>
      </w:r>
    </w:p>
    <w:p w:rsidR="00B0735C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t>Если провод сетевого питания электрической грелки поврежден, то во избежание опасности его должна заменить сервисная служба. Такой ремонт платный, как и сам новый провод;</w:t>
      </w:r>
    </w:p>
    <w:p w:rsidR="00B0735C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t>Ремонт разрешается выполнять только специалистам ремонтной мастерской, т.к. для ремонта требуются специальные инструменты. Из-за неправильного выполнения ремонта могут возникать серьезные опасности для пользователя;</w:t>
      </w:r>
    </w:p>
    <w:p w:rsidR="00B0735C" w:rsidRDefault="00B0735C" w:rsidP="0031228C">
      <w:pPr>
        <w:pStyle w:val="a3"/>
        <w:numPr>
          <w:ilvl w:val="0"/>
          <w:numId w:val="2"/>
        </w:numPr>
        <w:spacing w:line="240" w:lineRule="auto"/>
      </w:pPr>
      <w:r>
        <w:t>При возникновении вопросов по использованию прибора, обратитесь в нашу сервисную службу.</w:t>
      </w:r>
    </w:p>
    <w:p w:rsidR="00B0735C" w:rsidRPr="004D3302" w:rsidRDefault="004D3302" w:rsidP="0031228C">
      <w:pPr>
        <w:spacing w:line="240" w:lineRule="auto"/>
        <w:ind w:left="360"/>
        <w:rPr>
          <w:b/>
        </w:rPr>
      </w:pPr>
      <w:r>
        <w:rPr>
          <w:b/>
        </w:rPr>
        <w:t xml:space="preserve">2. </w:t>
      </w:r>
      <w:r w:rsidR="00B0735C" w:rsidRPr="004D3302">
        <w:rPr>
          <w:b/>
        </w:rPr>
        <w:t>Использование по назначению</w:t>
      </w:r>
    </w:p>
    <w:p w:rsidR="00B0735C" w:rsidRDefault="00B0735C" w:rsidP="004751B1">
      <w:pPr>
        <w:spacing w:after="0" w:line="240" w:lineRule="auto"/>
        <w:ind w:left="360"/>
        <w:jc w:val="both"/>
      </w:pPr>
      <w:r w:rsidRPr="00B0735C">
        <w:t>Данная</w:t>
      </w:r>
      <w:r w:rsidR="004D3302">
        <w:t xml:space="preserve"> электрическая грелка предназначена только для обогрева тела человека. Если вы испытываете постоянные боли в мышцах и суставах, пожалуйста, сообщите об этом своему врачу. Постоянные боли могут быть симптомом серьезного заболевания.</w:t>
      </w:r>
    </w:p>
    <w:p w:rsidR="004D3302" w:rsidRDefault="004D3302" w:rsidP="004751B1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Если вы испытываете боль или дискомфорт во время  использования устройства, немедленно п</w:t>
      </w:r>
      <w:r w:rsidR="00A14C86">
        <w:t xml:space="preserve">рекратите его использование. Не </w:t>
      </w:r>
      <w:proofErr w:type="gramStart"/>
      <w:r>
        <w:t>предназначен</w:t>
      </w:r>
      <w:proofErr w:type="gramEnd"/>
      <w:r>
        <w:t xml:space="preserve"> для медицинского использования в больнице.</w:t>
      </w:r>
    </w:p>
    <w:p w:rsidR="004D3302" w:rsidRDefault="004D3302" w:rsidP="004751B1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Никогда не используйте электрогрелку для животных.</w:t>
      </w:r>
    </w:p>
    <w:p w:rsidR="004D3302" w:rsidRDefault="004D3302" w:rsidP="004751B1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Использование данного устройства при максимальной температуре в течение длительного периода времени может привести к ожогам кожи.</w:t>
      </w:r>
    </w:p>
    <w:p w:rsidR="004D3302" w:rsidRDefault="004D3302" w:rsidP="004751B1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Если устройство должно использоваться непрерывно в течение длительного периода времени, контроллер должен быть установлен в самое низкое положение.</w:t>
      </w:r>
    </w:p>
    <w:p w:rsidR="004D3302" w:rsidRDefault="004D3302" w:rsidP="0031228C">
      <w:pPr>
        <w:spacing w:line="240" w:lineRule="auto"/>
        <w:rPr>
          <w:b/>
        </w:rPr>
      </w:pPr>
      <w:r w:rsidRPr="004D3302">
        <w:rPr>
          <w:b/>
        </w:rPr>
        <w:t xml:space="preserve">      3.</w:t>
      </w:r>
      <w:r>
        <w:t xml:space="preserve"> </w:t>
      </w:r>
      <w:r w:rsidRPr="004D3302">
        <w:rPr>
          <w:b/>
        </w:rPr>
        <w:t>Использование</w:t>
      </w:r>
    </w:p>
    <w:p w:rsidR="004D3302" w:rsidRDefault="004D3302" w:rsidP="0031228C">
      <w:pPr>
        <w:spacing w:line="240" w:lineRule="auto"/>
        <w:rPr>
          <w:b/>
        </w:rPr>
      </w:pPr>
      <w:r>
        <w:rPr>
          <w:b/>
        </w:rPr>
        <w:t xml:space="preserve">      3.1. Техника безопасности</w:t>
      </w:r>
    </w:p>
    <w:p w:rsidR="004D3302" w:rsidRDefault="004D3302" w:rsidP="0031228C">
      <w:pPr>
        <w:spacing w:line="240" w:lineRule="auto"/>
      </w:pPr>
      <w:r>
        <w:t xml:space="preserve">Электрическая грелка с подогревом оснащена системой безопасности. Эта система построена на основе  электронных датчиков и предотвращает перегрев прибора по всей плоскости путем его отключения в случае сбоя. После автоматического отключения прибора системой безопасности по причине сбоя, сигнальная лампочка не будет гореть, даже если прибор включен. Помните, </w:t>
      </w:r>
      <w:r w:rsidR="00A14C86">
        <w:t>что по соображениям безопасности пользоваться грелкой после  произошедшего сбоя нельзя, а следует отослать его по указанному адресу сервисной службы.</w:t>
      </w:r>
    </w:p>
    <w:p w:rsidR="00A14C86" w:rsidRDefault="00A14C86" w:rsidP="0031228C">
      <w:pPr>
        <w:spacing w:line="240" w:lineRule="auto"/>
        <w:rPr>
          <w:b/>
        </w:rPr>
      </w:pPr>
      <w:r>
        <w:rPr>
          <w:b/>
        </w:rPr>
        <w:t xml:space="preserve">      </w:t>
      </w:r>
      <w:r w:rsidRPr="00A14C86">
        <w:rPr>
          <w:b/>
        </w:rPr>
        <w:t>3.2. Подготовка к использованию</w:t>
      </w:r>
    </w:p>
    <w:p w:rsidR="00A14C86" w:rsidRPr="00A14C86" w:rsidRDefault="00A14C86" w:rsidP="0031228C">
      <w:pPr>
        <w:pStyle w:val="a3"/>
        <w:numPr>
          <w:ilvl w:val="0"/>
          <w:numId w:val="7"/>
        </w:numPr>
        <w:spacing w:line="240" w:lineRule="auto"/>
      </w:pPr>
      <w:r w:rsidRPr="00A14C86">
        <w:t>Подсоедините шнур с пультом через разъем, находящийся на электрогрелке.</w:t>
      </w:r>
    </w:p>
    <w:p w:rsidR="00A14C86" w:rsidRDefault="00A14C86" w:rsidP="0031228C">
      <w:pPr>
        <w:pStyle w:val="a3"/>
        <w:numPr>
          <w:ilvl w:val="0"/>
          <w:numId w:val="7"/>
        </w:numPr>
        <w:spacing w:line="240" w:lineRule="auto"/>
      </w:pPr>
      <w:r w:rsidRPr="00A14C86">
        <w:t>Вставьте штекер в розетку</w:t>
      </w:r>
      <w:r>
        <w:t>.</w:t>
      </w:r>
    </w:p>
    <w:p w:rsidR="00A14C86" w:rsidRDefault="00A14C86" w:rsidP="0031228C">
      <w:pPr>
        <w:pStyle w:val="a3"/>
        <w:spacing w:line="240" w:lineRule="auto"/>
      </w:pPr>
      <w:r>
        <w:rPr>
          <w:b/>
        </w:rPr>
        <w:t xml:space="preserve">                                                     </w:t>
      </w:r>
      <w:r w:rsidRPr="00A14C86">
        <w:rPr>
          <w:b/>
        </w:rPr>
        <w:t>Внимание!</w:t>
      </w:r>
      <w:r>
        <w:rPr>
          <w:b/>
        </w:rPr>
        <w:t xml:space="preserve"> </w:t>
      </w:r>
      <w:r w:rsidRPr="00A14C86">
        <w:t xml:space="preserve">Если грелка для обогрева тела человека </w:t>
      </w:r>
      <w:r>
        <w:t xml:space="preserve">    </w:t>
      </w:r>
    </w:p>
    <w:p w:rsidR="00A14C86" w:rsidRDefault="00A14C86" w:rsidP="0031228C">
      <w:pPr>
        <w:pStyle w:val="a3"/>
        <w:spacing w:line="240" w:lineRule="auto"/>
      </w:pPr>
      <w:r>
        <w:rPr>
          <w:b/>
        </w:rPr>
        <w:t xml:space="preserve">                                                      </w:t>
      </w:r>
      <w:r w:rsidRPr="00A14C86">
        <w:t xml:space="preserve">используется в течение нескольких часов, </w:t>
      </w:r>
    </w:p>
    <w:p w:rsidR="00A14C86" w:rsidRPr="00A14C86" w:rsidRDefault="00A14C86" w:rsidP="0031228C">
      <w:pPr>
        <w:pStyle w:val="a3"/>
        <w:spacing w:line="240" w:lineRule="auto"/>
      </w:pPr>
      <w:r>
        <w:t xml:space="preserve">                                                      </w:t>
      </w:r>
      <w:r w:rsidRPr="00A14C86">
        <w:t xml:space="preserve">рекомендуется устанавливать минимальную температуру </w:t>
      </w:r>
      <w:proofErr w:type="gramStart"/>
      <w:r w:rsidRPr="00A14C86">
        <w:t>во</w:t>
      </w:r>
      <w:proofErr w:type="gramEnd"/>
      <w:r w:rsidRPr="00A14C86">
        <w:t xml:space="preserve"> </w:t>
      </w:r>
      <w:r>
        <w:t xml:space="preserve">   </w:t>
      </w:r>
    </w:p>
    <w:p w:rsidR="00A14C86" w:rsidRPr="00A14C86" w:rsidRDefault="00A14C86" w:rsidP="0031228C">
      <w:pPr>
        <w:pStyle w:val="a3"/>
        <w:spacing w:line="240" w:lineRule="auto"/>
      </w:pPr>
      <w:r>
        <w:t xml:space="preserve">                                                      </w:t>
      </w:r>
      <w:proofErr w:type="gramStart"/>
      <w:r w:rsidRPr="00A14C86">
        <w:t>избежание</w:t>
      </w:r>
      <w:proofErr w:type="gramEnd"/>
      <w:r w:rsidRPr="00A14C86">
        <w:t xml:space="preserve"> перегрева и ожога кожи.</w:t>
      </w:r>
    </w:p>
    <w:p w:rsidR="00A14C86" w:rsidRPr="00A14C86" w:rsidRDefault="00A14C86" w:rsidP="0031228C">
      <w:pPr>
        <w:spacing w:line="240" w:lineRule="auto"/>
        <w:rPr>
          <w:b/>
        </w:rPr>
      </w:pPr>
      <w:r>
        <w:t xml:space="preserve">       </w:t>
      </w:r>
      <w:r>
        <w:rPr>
          <w:b/>
        </w:rPr>
        <w:t>4. Запуск и настройка темпе</w:t>
      </w:r>
      <w:r w:rsidRPr="00A14C86">
        <w:rPr>
          <w:b/>
        </w:rPr>
        <w:t>ратуры</w:t>
      </w:r>
    </w:p>
    <w:p w:rsidR="004D3302" w:rsidRDefault="00A14C86" w:rsidP="0031228C">
      <w:pPr>
        <w:pStyle w:val="a3"/>
        <w:numPr>
          <w:ilvl w:val="0"/>
          <w:numId w:val="8"/>
        </w:numPr>
        <w:spacing w:line="240" w:lineRule="auto"/>
      </w:pPr>
      <w:r>
        <w:t>Для включения электрогрелки нажмите кнопку включения на пульте.</w:t>
      </w:r>
    </w:p>
    <w:p w:rsidR="00A14C86" w:rsidRDefault="00A14C86" w:rsidP="0031228C">
      <w:pPr>
        <w:pStyle w:val="a3"/>
        <w:numPr>
          <w:ilvl w:val="0"/>
          <w:numId w:val="8"/>
        </w:numPr>
        <w:spacing w:line="240" w:lineRule="auto"/>
      </w:pPr>
      <w:r>
        <w:t>Пульт запрограммирован на максимальный температурный режим и на максимальное время отключения.</w:t>
      </w:r>
    </w:p>
    <w:p w:rsidR="00A14C86" w:rsidRDefault="00A14C86" w:rsidP="0031228C">
      <w:pPr>
        <w:pStyle w:val="a3"/>
        <w:numPr>
          <w:ilvl w:val="0"/>
          <w:numId w:val="8"/>
        </w:numPr>
        <w:spacing w:line="240" w:lineRule="auto"/>
      </w:pPr>
      <w:r>
        <w:t xml:space="preserve">Данная электрогрелка имеет </w:t>
      </w:r>
      <w:r w:rsidRPr="00922B52">
        <w:rPr>
          <w:b/>
          <w:sz w:val="24"/>
          <w:szCs w:val="24"/>
        </w:rPr>
        <w:t>8(восемь) 1,2,3,4,5,6,7,8</w:t>
      </w:r>
      <w:r>
        <w:t xml:space="preserve"> температурных режима нагрева и </w:t>
      </w:r>
      <w:r w:rsidRPr="00922B52">
        <w:rPr>
          <w:b/>
          <w:sz w:val="24"/>
          <w:szCs w:val="24"/>
        </w:rPr>
        <w:t>3(три) 30,45,60</w:t>
      </w:r>
      <w:r>
        <w:t xml:space="preserve"> мин. временных отрезка отключения.</w:t>
      </w:r>
    </w:p>
    <w:p w:rsidR="00B95E21" w:rsidRDefault="00922B52" w:rsidP="004751B1">
      <w:pPr>
        <w:pStyle w:val="a3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t xml:space="preserve">Температура нагрева электрогрелки </w:t>
      </w:r>
      <w:r w:rsidRPr="00922B52">
        <w:rPr>
          <w:b/>
          <w:sz w:val="24"/>
          <w:szCs w:val="24"/>
        </w:rPr>
        <w:t>от 40 гр. до 60 гр. Цельсия</w:t>
      </w:r>
      <w:r>
        <w:rPr>
          <w:b/>
          <w:sz w:val="24"/>
          <w:szCs w:val="24"/>
        </w:rPr>
        <w:t>.</w:t>
      </w:r>
    </w:p>
    <w:p w:rsidR="00922B52" w:rsidRPr="00922B52" w:rsidRDefault="00922B52" w:rsidP="004751B1">
      <w:pPr>
        <w:pStyle w:val="a3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Ваша электрогрелка нагреется быстрее, если в начале использования установить максимальную температуру.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22B52" w:rsidTr="00922B52">
        <w:trPr>
          <w:trHeight w:val="1410"/>
        </w:trPr>
        <w:tc>
          <w:tcPr>
            <w:tcW w:w="8851" w:type="dxa"/>
          </w:tcPr>
          <w:p w:rsidR="00922B52" w:rsidRPr="00922B52" w:rsidRDefault="00922B52" w:rsidP="0031228C">
            <w:pPr>
              <w:rPr>
                <w:b/>
                <w:sz w:val="24"/>
                <w:szCs w:val="24"/>
              </w:rPr>
            </w:pPr>
            <w:r w:rsidRPr="00922B52">
              <w:rPr>
                <w:sz w:val="24"/>
                <w:szCs w:val="24"/>
              </w:rPr>
              <w:t>С помощью кнопки температурных режимов отрегулируйте степень нагрева.</w:t>
            </w:r>
          </w:p>
          <w:p w:rsidR="00922B52" w:rsidRDefault="00922B52" w:rsidP="0031228C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грелка оснащена внутренним термостатом, который  автоматически регулирует температуру и поддерживает ее на постоянном уровне. Это устройство будет регулировать комфортное и безопасное тепло.</w:t>
            </w:r>
          </w:p>
        </w:tc>
      </w:tr>
    </w:tbl>
    <w:p w:rsidR="00922B52" w:rsidRPr="00922B52" w:rsidRDefault="00922B52" w:rsidP="0031228C">
      <w:pPr>
        <w:pStyle w:val="a3"/>
        <w:spacing w:line="240" w:lineRule="auto"/>
        <w:rPr>
          <w:b/>
          <w:sz w:val="24"/>
          <w:szCs w:val="24"/>
        </w:rPr>
      </w:pPr>
    </w:p>
    <w:p w:rsidR="002A25DB" w:rsidRDefault="00922B52" w:rsidP="0031228C">
      <w:pPr>
        <w:spacing w:line="240" w:lineRule="auto"/>
        <w:rPr>
          <w:b/>
        </w:rPr>
      </w:pPr>
      <w:r>
        <w:rPr>
          <w:b/>
        </w:rPr>
        <w:t xml:space="preserve">     </w:t>
      </w:r>
      <w:r w:rsidRPr="00922B52">
        <w:rPr>
          <w:b/>
        </w:rPr>
        <w:t>5. Автоматическое отключение</w:t>
      </w:r>
    </w:p>
    <w:p w:rsidR="00922B52" w:rsidRDefault="00922B52" w:rsidP="0031228C">
      <w:pPr>
        <w:spacing w:line="240" w:lineRule="auto"/>
      </w:pPr>
      <w:r w:rsidRPr="00922B52">
        <w:t>Электрическая грелка для обогрева тела человека автоматически отключается через 30, 45 и 60 минут непрерывного использования, в зависимости от установленного вами временного промежутка</w:t>
      </w:r>
      <w:r>
        <w:t>. Это экономит энергию и обеспечивает дополнительную безопасность, потому</w:t>
      </w:r>
      <w:proofErr w:type="gramStart"/>
      <w:r>
        <w:t xml:space="preserve"> ,</w:t>
      </w:r>
      <w:proofErr w:type="gramEnd"/>
      <w:r>
        <w:t xml:space="preserve"> что грелка никогда не должна использоваться без присмотра. Чтобы снова включить грелку, нажмите на кнопку, а затем верните желаемую температуру.</w:t>
      </w:r>
    </w:p>
    <w:p w:rsidR="00922B52" w:rsidRDefault="00922B52" w:rsidP="0031228C">
      <w:pPr>
        <w:spacing w:line="240" w:lineRule="auto"/>
      </w:pPr>
      <w:r>
        <w:t>После использования, пожалуйста, отсоедините вилку от розетки.</w:t>
      </w:r>
    </w:p>
    <w:p w:rsidR="00922B52" w:rsidRPr="00922B52" w:rsidRDefault="00922B52">
      <w:pPr>
        <w:rPr>
          <w:b/>
        </w:rPr>
      </w:pPr>
      <w:r>
        <w:rPr>
          <w:b/>
        </w:rPr>
        <w:t xml:space="preserve">     </w:t>
      </w:r>
      <w:r w:rsidRPr="00922B52">
        <w:rPr>
          <w:b/>
        </w:rPr>
        <w:t>6. Чистка и уход</w:t>
      </w:r>
      <w:r>
        <w:rPr>
          <w:b/>
        </w:rPr>
        <w:t xml:space="preserve"> чехла</w:t>
      </w:r>
      <w:r w:rsidR="00856E8C">
        <w:rPr>
          <w:b/>
        </w:rPr>
        <w:t xml:space="preserve"> </w:t>
      </w:r>
    </w:p>
    <w:p w:rsidR="00922B52" w:rsidRPr="00856E8C" w:rsidRDefault="00922B52" w:rsidP="00856E8C">
      <w:r>
        <w:rPr>
          <w:noProof/>
          <w:lang w:eastAsia="ru-RU"/>
        </w:rPr>
        <w:drawing>
          <wp:inline distT="0" distB="0" distL="0" distR="0" wp14:anchorId="13AD0329" wp14:editId="6F5EE960">
            <wp:extent cx="390525" cy="390525"/>
            <wp:effectExtent l="0" t="0" r="9525" b="9525"/>
            <wp:docPr id="3" name="Рисунок 3" descr="https://bio-textiles.ru/include/uhod/max-tepm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-textiles.ru/include/uhod/max-tepm-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E8C" w:rsidRPr="00856E8C">
        <w:rPr>
          <w:color w:val="FF0000"/>
        </w:rPr>
        <w:t xml:space="preserve"> </w:t>
      </w:r>
      <w:r w:rsidR="00856E8C" w:rsidRPr="00856E8C">
        <w:t>Машинная стирка  чехла при 40</w:t>
      </w:r>
      <w:proofErr w:type="gramStart"/>
      <w:r w:rsidR="00856E8C" w:rsidRPr="00856E8C">
        <w:t xml:space="preserve"> С</w:t>
      </w:r>
      <w:proofErr w:type="gramEnd"/>
    </w:p>
    <w:p w:rsidR="00856E8C" w:rsidRDefault="00856E8C" w:rsidP="00856E8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866B1F1" wp14:editId="46C54C42">
            <wp:extent cx="390525" cy="390525"/>
            <wp:effectExtent l="0" t="0" r="9525" b="9525"/>
            <wp:docPr id="4" name="Рисунок 4" descr="https://www.nostra.lt/images/galleries/filter_values/1559807077_nebali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ostra.lt/images/galleries/filter_values/1559807077_nebalin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16" cy="39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320E01">
        <w:rPr>
          <w:noProof/>
          <w:lang w:eastAsia="ru-RU"/>
        </w:rPr>
        <w:t xml:space="preserve">  </w:t>
      </w:r>
      <w:r>
        <w:rPr>
          <w:noProof/>
          <w:lang w:eastAsia="ru-RU"/>
        </w:rPr>
        <w:t>Не отб</w:t>
      </w:r>
      <w:r w:rsidR="00531DE2">
        <w:rPr>
          <w:noProof/>
          <w:lang w:eastAsia="ru-RU"/>
        </w:rPr>
        <w:t>е</w:t>
      </w:r>
      <w:r>
        <w:rPr>
          <w:noProof/>
          <w:lang w:eastAsia="ru-RU"/>
        </w:rPr>
        <w:t>ливать. Не использовать хлорсодержащие вещества;</w:t>
      </w:r>
    </w:p>
    <w:p w:rsidR="00856E8C" w:rsidRDefault="00856E8C" w:rsidP="00856E8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706BEBD" wp14:editId="48D02490">
            <wp:extent cx="390525" cy="427879"/>
            <wp:effectExtent l="0" t="0" r="0" b="0"/>
            <wp:docPr id="8" name="Рисунок 8" descr="https://www.netclipart.com/pp/m/403-4030708_don-t-dry-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netclipart.com/pp/m/403-4030708_don-t-dry-cle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5" cy="42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320E0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="00320E01">
        <w:rPr>
          <w:noProof/>
          <w:lang w:eastAsia="ru-RU"/>
        </w:rPr>
        <w:t xml:space="preserve">  </w:t>
      </w:r>
      <w:r>
        <w:rPr>
          <w:noProof/>
          <w:lang w:eastAsia="ru-RU"/>
        </w:rPr>
        <w:t>Сухая  чистка запрещена;</w:t>
      </w:r>
    </w:p>
    <w:p w:rsidR="00856E8C" w:rsidRDefault="00856E8C" w:rsidP="00856E8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F1DE8FB" wp14:editId="797FBF18">
            <wp:extent cx="438150" cy="438150"/>
            <wp:effectExtent l="0" t="0" r="0" b="0"/>
            <wp:docPr id="7" name="Рисунок 7" descr="https://blagoveshchensk.lumiteks.ru/local/img/birka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agoveshchensk.lumiteks.ru/local/img/birka/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16" cy="43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E01">
        <w:rPr>
          <w:noProof/>
          <w:lang w:eastAsia="ru-RU"/>
        </w:rPr>
        <w:t xml:space="preserve">    Запрещено сушить в сушилке;</w:t>
      </w:r>
    </w:p>
    <w:p w:rsidR="00856E8C" w:rsidRDefault="00856E8C" w:rsidP="00856E8C">
      <w:pPr>
        <w:rPr>
          <w:noProof/>
          <w:lang w:eastAsia="ru-RU"/>
        </w:rPr>
      </w:pPr>
    </w:p>
    <w:p w:rsidR="00856E8C" w:rsidRDefault="00320E01" w:rsidP="004751B1">
      <w:pPr>
        <w:pStyle w:val="a3"/>
        <w:numPr>
          <w:ilvl w:val="0"/>
          <w:numId w:val="9"/>
        </w:numPr>
        <w:spacing w:after="0" w:line="240" w:lineRule="auto"/>
      </w:pPr>
      <w:r>
        <w:t>Никогда не используйте сильные моющие средства или твердую щетку;</w:t>
      </w:r>
    </w:p>
    <w:p w:rsidR="00320E01" w:rsidRDefault="00320E01" w:rsidP="004751B1">
      <w:pPr>
        <w:pStyle w:val="a3"/>
        <w:numPr>
          <w:ilvl w:val="0"/>
          <w:numId w:val="9"/>
        </w:numPr>
        <w:spacing w:after="0" w:line="240" w:lineRule="auto"/>
      </w:pPr>
      <w:r>
        <w:t>Не допускайте спутывания кабеля;</w:t>
      </w:r>
    </w:p>
    <w:p w:rsidR="00320E01" w:rsidRDefault="00320E01" w:rsidP="004751B1">
      <w:pPr>
        <w:pStyle w:val="a3"/>
        <w:numPr>
          <w:ilvl w:val="0"/>
          <w:numId w:val="9"/>
        </w:numPr>
        <w:spacing w:after="0" w:line="240" w:lineRule="auto"/>
      </w:pPr>
      <w:r>
        <w:t>После использования прибора дайте ему остыть. Храните устройство в чистом и сухом месте, разложенном на ровной поверхности, накрытым защитным покрывалом или тряпочкой;</w:t>
      </w:r>
    </w:p>
    <w:p w:rsidR="00320E01" w:rsidRDefault="00320E01" w:rsidP="004751B1">
      <w:pPr>
        <w:spacing w:after="0" w:line="240" w:lineRule="auto"/>
        <w:rPr>
          <w:b/>
        </w:rPr>
      </w:pPr>
      <w:r w:rsidRPr="00320E01">
        <w:rPr>
          <w:b/>
        </w:rPr>
        <w:t>6.1. Покрытие</w:t>
      </w:r>
    </w:p>
    <w:p w:rsidR="00320E01" w:rsidRDefault="00320E01" w:rsidP="004751B1">
      <w:pPr>
        <w:pStyle w:val="a3"/>
        <w:numPr>
          <w:ilvl w:val="0"/>
          <w:numId w:val="10"/>
        </w:numPr>
        <w:spacing w:after="0" w:line="240" w:lineRule="auto"/>
      </w:pPr>
      <w:r w:rsidRPr="00320E01">
        <w:t>Электронагревательный прибор нельзя чистить в стиральной  машине, ни</w:t>
      </w:r>
      <w:r>
        <w:t xml:space="preserve"> в химических веществах, ни в хи</w:t>
      </w:r>
      <w:r w:rsidRPr="00320E01">
        <w:t>мчистках;</w:t>
      </w:r>
    </w:p>
    <w:p w:rsidR="00320E01" w:rsidRDefault="00320E01" w:rsidP="004751B1">
      <w:pPr>
        <w:pStyle w:val="a3"/>
        <w:numPr>
          <w:ilvl w:val="0"/>
          <w:numId w:val="10"/>
        </w:numPr>
        <w:spacing w:after="0" w:line="240" w:lineRule="auto"/>
      </w:pPr>
      <w:r>
        <w:t>Никогда  не используйте нагревательное устройство, пока  оно влажное;</w:t>
      </w:r>
    </w:p>
    <w:p w:rsidR="00320E01" w:rsidRDefault="00320E01" w:rsidP="004751B1">
      <w:pPr>
        <w:pStyle w:val="a3"/>
        <w:numPr>
          <w:ilvl w:val="0"/>
          <w:numId w:val="10"/>
        </w:numPr>
        <w:spacing w:after="0" w:line="240" w:lineRule="auto"/>
      </w:pPr>
      <w:r>
        <w:t xml:space="preserve">Термостат не должен соприкасаться с </w:t>
      </w:r>
      <w:proofErr w:type="gramStart"/>
      <w:r>
        <w:t>водой</w:t>
      </w:r>
      <w:proofErr w:type="gramEnd"/>
      <w:r>
        <w:t xml:space="preserve"> ни при </w:t>
      </w:r>
      <w:proofErr w:type="gramStart"/>
      <w:r>
        <w:t>каких</w:t>
      </w:r>
      <w:proofErr w:type="gramEnd"/>
      <w:r>
        <w:t xml:space="preserve"> обстоятельствах. Никогда не держите нагревательное устройство под проточной водой и не погружайте  его в жидкость! Влага может повредить термостат.</w:t>
      </w:r>
    </w:p>
    <w:p w:rsidR="00320E01" w:rsidRDefault="00320E01" w:rsidP="00320E01">
      <w:pPr>
        <w:ind w:left="360"/>
      </w:pPr>
      <w:r>
        <w:rPr>
          <w:noProof/>
          <w:lang w:eastAsia="ru-RU"/>
        </w:rPr>
        <w:drawing>
          <wp:inline distT="0" distB="0" distL="0" distR="0" wp14:anchorId="07245D54" wp14:editId="1CF85F8B">
            <wp:extent cx="533400" cy="533400"/>
            <wp:effectExtent l="0" t="0" r="0" b="0"/>
            <wp:docPr id="10" name="Рисунок 10" descr="https://avatars.mds.yandex.net/i?id=4c227fd27852abfdd7a05d3e0c496cb4-5875681-images-thumbs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4c227fd27852abfdd7a05d3e0c496cb4-5875681-images-thumbs&amp;n=13&amp;exp=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Не гладить;</w:t>
      </w:r>
    </w:p>
    <w:p w:rsidR="00320E01" w:rsidRDefault="00C5664A" w:rsidP="00320E01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2A6FC3C3" wp14:editId="1CB5D24E">
            <wp:extent cx="504825" cy="504825"/>
            <wp:effectExtent l="0" t="0" r="9525" b="9525"/>
            <wp:docPr id="12" name="Рисунок 12" descr="https://e7.pngegg.com/pngimages/844/853/png-clipart-slipper-sign-smoking-prohibited-sign-miscellaneous-warning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7.pngegg.com/pngimages/844/853/png-clipart-slipper-sign-smoking-prohibited-sign-miscellaneous-warning-sig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6" cy="50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Не прокалывать;</w:t>
      </w:r>
    </w:p>
    <w:p w:rsidR="00C5664A" w:rsidRDefault="00C5664A" w:rsidP="00320E01">
      <w:pPr>
        <w:ind w:left="360"/>
      </w:pPr>
      <w:r>
        <w:rPr>
          <w:noProof/>
          <w:lang w:eastAsia="ru-RU"/>
        </w:rPr>
        <w:drawing>
          <wp:inline distT="0" distB="0" distL="0" distR="0">
            <wp:extent cx="504825" cy="498462"/>
            <wp:effectExtent l="0" t="0" r="0" b="0"/>
            <wp:docPr id="13" name="Рисунок 13" descr="https://allgosts.ru/13/120/gost_iec_60335-2-17-2014/pwqdeinr_o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llgosts.ru/13/120/gost_iec_60335-2-17-2014/pwqdeinr_ov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9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Не использовать в сложенном виде;</w:t>
      </w:r>
    </w:p>
    <w:p w:rsidR="00C5664A" w:rsidRDefault="00C5664A" w:rsidP="0031228C">
      <w:pPr>
        <w:spacing w:line="240" w:lineRule="auto"/>
        <w:ind w:left="360"/>
        <w:rPr>
          <w:sz w:val="28"/>
          <w:szCs w:val="28"/>
        </w:rPr>
      </w:pPr>
      <w:r w:rsidRPr="00C5664A">
        <w:rPr>
          <w:b/>
          <w:sz w:val="28"/>
          <w:szCs w:val="28"/>
        </w:rPr>
        <w:t>Внимание</w:t>
      </w:r>
      <w:proofErr w:type="gramStart"/>
      <w:r w:rsidRPr="00C5664A">
        <w:rPr>
          <w:b/>
          <w:sz w:val="28"/>
          <w:szCs w:val="28"/>
        </w:rPr>
        <w:t xml:space="preserve"> !</w:t>
      </w:r>
      <w:proofErr w:type="gramEnd"/>
      <w:r w:rsidRPr="00C5664A">
        <w:rPr>
          <w:sz w:val="28"/>
          <w:szCs w:val="28"/>
        </w:rPr>
        <w:t xml:space="preserve"> </w:t>
      </w:r>
      <w:r w:rsidR="00531DE2">
        <w:rPr>
          <w:sz w:val="28"/>
          <w:szCs w:val="28"/>
        </w:rPr>
        <w:t xml:space="preserve"> </w:t>
      </w:r>
      <w:r w:rsidRPr="00C5664A">
        <w:rPr>
          <w:sz w:val="28"/>
          <w:szCs w:val="28"/>
        </w:rPr>
        <w:t>Не стирать нагревательный прибор!</w:t>
      </w:r>
    </w:p>
    <w:p w:rsidR="00C5664A" w:rsidRDefault="00C5664A" w:rsidP="004751B1">
      <w:pPr>
        <w:spacing w:after="0" w:line="240" w:lineRule="auto"/>
        <w:rPr>
          <w:b/>
          <w:sz w:val="24"/>
          <w:szCs w:val="24"/>
        </w:rPr>
      </w:pPr>
      <w:r w:rsidRPr="00C5664A"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 xml:space="preserve"> </w:t>
      </w:r>
      <w:r w:rsidRPr="00C5664A">
        <w:rPr>
          <w:b/>
          <w:sz w:val="24"/>
          <w:szCs w:val="24"/>
        </w:rPr>
        <w:t>Хранение</w:t>
      </w:r>
      <w:r>
        <w:rPr>
          <w:b/>
          <w:sz w:val="24"/>
          <w:szCs w:val="24"/>
        </w:rPr>
        <w:t xml:space="preserve"> и периодическая проверка</w:t>
      </w:r>
    </w:p>
    <w:p w:rsidR="00C5664A" w:rsidRDefault="00C5664A" w:rsidP="004751B1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C5664A">
        <w:rPr>
          <w:sz w:val="24"/>
          <w:szCs w:val="24"/>
        </w:rPr>
        <w:t>Не сминайте электрогрелку</w:t>
      </w:r>
      <w:r>
        <w:rPr>
          <w:sz w:val="24"/>
          <w:szCs w:val="24"/>
        </w:rPr>
        <w:t>. Аккуратно сложите изделие для хранения;</w:t>
      </w:r>
    </w:p>
    <w:p w:rsidR="00C5664A" w:rsidRDefault="00C5664A" w:rsidP="004751B1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Храните устройство в сухом месте, если оно не используется;</w:t>
      </w:r>
    </w:p>
    <w:p w:rsidR="00C5664A" w:rsidRDefault="00C5664A" w:rsidP="004751B1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Перед тем, как складывать грелку, убедитесь, что она остыла;</w:t>
      </w:r>
    </w:p>
    <w:p w:rsidR="00C5664A" w:rsidRDefault="00C5664A" w:rsidP="004751B1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Регулярно проверяйте устройство и шнур питания на наличие признаков износа или повреждения;</w:t>
      </w:r>
    </w:p>
    <w:p w:rsidR="00C5664A" w:rsidRDefault="00C5664A" w:rsidP="004751B1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используйте химические средства от моли;</w:t>
      </w:r>
    </w:p>
    <w:p w:rsidR="00C5664A" w:rsidRDefault="00C5664A" w:rsidP="004751B1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кладите на  устройство тяжелые предметы при его хранении, это может повредить электрические провода;</w:t>
      </w:r>
    </w:p>
    <w:p w:rsidR="00C5664A" w:rsidRDefault="00C5664A" w:rsidP="004751B1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Пожалуйста, верните устройство в пункт продажи в случае неисправности;</w:t>
      </w:r>
    </w:p>
    <w:p w:rsidR="00C5664A" w:rsidRDefault="00C5664A" w:rsidP="0031228C">
      <w:pPr>
        <w:spacing w:after="0" w:line="240" w:lineRule="auto"/>
        <w:rPr>
          <w:b/>
          <w:sz w:val="24"/>
          <w:szCs w:val="24"/>
        </w:rPr>
      </w:pPr>
      <w:r w:rsidRPr="00C5664A">
        <w:rPr>
          <w:b/>
          <w:sz w:val="24"/>
          <w:szCs w:val="24"/>
        </w:rPr>
        <w:t>8. Техническая информация</w:t>
      </w:r>
    </w:p>
    <w:p w:rsidR="00C5664A" w:rsidRDefault="00C5664A" w:rsidP="0031228C">
      <w:pPr>
        <w:spacing w:after="0" w:line="240" w:lineRule="auto"/>
        <w:rPr>
          <w:sz w:val="24"/>
          <w:szCs w:val="24"/>
        </w:rPr>
      </w:pPr>
      <w:r w:rsidRPr="00C5664A">
        <w:rPr>
          <w:sz w:val="24"/>
          <w:szCs w:val="24"/>
        </w:rPr>
        <w:t>Модель</w:t>
      </w:r>
      <w:proofErr w:type="gramStart"/>
      <w:r w:rsidRPr="00C5664A">
        <w:rPr>
          <w:sz w:val="24"/>
          <w:szCs w:val="24"/>
        </w:rPr>
        <w:t xml:space="preserve"> :</w:t>
      </w:r>
      <w:proofErr w:type="gramEnd"/>
      <w:r w:rsidRPr="00C5664A">
        <w:rPr>
          <w:sz w:val="24"/>
          <w:szCs w:val="24"/>
        </w:rPr>
        <w:t xml:space="preserve"> </w:t>
      </w:r>
      <w:r w:rsidRPr="00C5664A">
        <w:rPr>
          <w:sz w:val="24"/>
          <w:szCs w:val="24"/>
          <w:lang w:val="en-US"/>
        </w:rPr>
        <w:t>BL</w:t>
      </w:r>
      <w:r w:rsidRPr="00531DE2">
        <w:rPr>
          <w:sz w:val="24"/>
          <w:szCs w:val="24"/>
        </w:rPr>
        <w:t>-11</w:t>
      </w:r>
    </w:p>
    <w:p w:rsidR="00C5664A" w:rsidRDefault="00C5664A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Размер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43 х 43 см</w:t>
      </w:r>
    </w:p>
    <w:p w:rsidR="003577CE" w:rsidRDefault="003577CE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Электропитание: АС 220</w:t>
      </w:r>
      <w:r w:rsidRPr="003577CE">
        <w:rPr>
          <w:sz w:val="24"/>
          <w:szCs w:val="24"/>
        </w:rPr>
        <w:t>-</w:t>
      </w:r>
      <w:r>
        <w:rPr>
          <w:sz w:val="24"/>
          <w:szCs w:val="24"/>
        </w:rPr>
        <w:t>240</w:t>
      </w:r>
      <w:r>
        <w:rPr>
          <w:sz w:val="24"/>
          <w:szCs w:val="24"/>
          <w:lang w:val="en-US"/>
        </w:rPr>
        <w:t>V</w:t>
      </w:r>
      <w:r w:rsidRPr="003577CE">
        <w:rPr>
          <w:sz w:val="24"/>
          <w:szCs w:val="24"/>
        </w:rPr>
        <w:t xml:space="preserve"> 50</w:t>
      </w:r>
      <w:r>
        <w:rPr>
          <w:sz w:val="24"/>
          <w:szCs w:val="24"/>
          <w:lang w:val="en-US"/>
        </w:rPr>
        <w:t>Hz</w:t>
      </w:r>
      <w:r w:rsidRPr="003577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Потребляемая мощность: 70 Вт</w:t>
      </w:r>
    </w:p>
    <w:p w:rsidR="003577CE" w:rsidRDefault="003577CE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Автоматический таймер: 30. 45 и 60 мин.</w:t>
      </w:r>
    </w:p>
    <w:p w:rsidR="003577CE" w:rsidRDefault="003577CE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Вес Нетто/Брутто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0,6 кг/0,8 кг</w:t>
      </w:r>
    </w:p>
    <w:p w:rsidR="003577CE" w:rsidRDefault="003577CE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Габаритные размеры  упаковки  Д х Ш х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: 45 х 24 х 9,5 см</w:t>
      </w:r>
    </w:p>
    <w:p w:rsidR="003577CE" w:rsidRDefault="003577CE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Уровень переключения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1-2-3-4-5-6-7-8</w:t>
      </w:r>
    </w:p>
    <w:p w:rsidR="003577CE" w:rsidRDefault="003577CE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Комплектация: электрическая грелка – 1 шт., пульт управления 1 шт., чехол из льняной ткани, </w:t>
      </w:r>
      <w:proofErr w:type="spellStart"/>
      <w:r>
        <w:rPr>
          <w:sz w:val="24"/>
          <w:szCs w:val="24"/>
        </w:rPr>
        <w:t>синтепоновая</w:t>
      </w:r>
      <w:proofErr w:type="spellEnd"/>
      <w:r>
        <w:rPr>
          <w:sz w:val="24"/>
          <w:szCs w:val="24"/>
        </w:rPr>
        <w:t xml:space="preserve"> прокладка, инструкция.</w:t>
      </w:r>
    </w:p>
    <w:p w:rsidR="003577CE" w:rsidRPr="00531DE2" w:rsidRDefault="003577CE" w:rsidP="003122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Устройство оснащено двойной защитной изоляцией и соответствует классу защиты </w:t>
      </w:r>
      <w:r>
        <w:rPr>
          <w:sz w:val="24"/>
          <w:szCs w:val="24"/>
          <w:lang w:val="en-US"/>
        </w:rPr>
        <w:t>II</w:t>
      </w:r>
    </w:p>
    <w:p w:rsidR="003577CE" w:rsidRDefault="003577CE" w:rsidP="0031228C">
      <w:pPr>
        <w:spacing w:after="0" w:line="240" w:lineRule="auto"/>
        <w:rPr>
          <w:b/>
          <w:sz w:val="24"/>
          <w:szCs w:val="24"/>
        </w:rPr>
      </w:pPr>
      <w:r w:rsidRPr="00531DE2">
        <w:rPr>
          <w:b/>
          <w:sz w:val="24"/>
          <w:szCs w:val="24"/>
        </w:rPr>
        <w:t>9</w:t>
      </w:r>
      <w:r w:rsidRPr="003577CE">
        <w:rPr>
          <w:b/>
          <w:sz w:val="24"/>
          <w:szCs w:val="24"/>
        </w:rPr>
        <w:t>. Утилизация</w:t>
      </w:r>
    </w:p>
    <w:p w:rsidR="003577CE" w:rsidRDefault="003577CE" w:rsidP="0031228C">
      <w:pPr>
        <w:spacing w:after="0" w:line="240" w:lineRule="auto"/>
        <w:rPr>
          <w:sz w:val="24"/>
          <w:szCs w:val="24"/>
        </w:rPr>
      </w:pPr>
      <w:r w:rsidRPr="00F4347D">
        <w:rPr>
          <w:sz w:val="24"/>
          <w:szCs w:val="24"/>
        </w:rPr>
        <w:t>По истечении срока службы утилизируйте это устройство</w:t>
      </w:r>
      <w:r w:rsidR="00F4347D">
        <w:rPr>
          <w:sz w:val="24"/>
          <w:szCs w:val="24"/>
        </w:rPr>
        <w:t xml:space="preserve"> в соответствии с директивой об утилизации электрического и электронного оборудования 2002/96/ЕС (</w:t>
      </w:r>
      <w:r w:rsidR="00F4347D">
        <w:rPr>
          <w:sz w:val="24"/>
          <w:szCs w:val="24"/>
          <w:lang w:val="en-US"/>
        </w:rPr>
        <w:t>WEEE</w:t>
      </w:r>
      <w:r w:rsidR="00F4347D" w:rsidRPr="00F4347D">
        <w:rPr>
          <w:sz w:val="24"/>
          <w:szCs w:val="24"/>
        </w:rPr>
        <w:t>)</w:t>
      </w:r>
      <w:r w:rsidR="00F4347D">
        <w:rPr>
          <w:sz w:val="24"/>
          <w:szCs w:val="24"/>
        </w:rPr>
        <w:t>.</w:t>
      </w:r>
    </w:p>
    <w:p w:rsidR="00F4347D" w:rsidRDefault="00F4347D" w:rsidP="0031228C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33425" cy="672838"/>
            <wp:effectExtent l="0" t="0" r="0" b="0"/>
            <wp:docPr id="14" name="Рисунок 14" descr="https://w7.pngwing.com/pngs/316/549/png-transparent-no-garbage-can-symbol-waste-electrical-and-electronic-equipment-directive-recycling-symbol-battery-recycling-electronic-waste-trash-can-angle-electronics-furni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7.pngwing.com/pngs/316/549/png-transparent-no-garbage-can-symbol-waste-electrical-and-electronic-equipment-directive-recycling-symbol-battery-recycling-electronic-waste-trash-can-angle-electronics-furnitur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82" cy="67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C40">
        <w:rPr>
          <w:sz w:val="24"/>
          <w:szCs w:val="24"/>
        </w:rPr>
        <w:t xml:space="preserve">     Данный знак на продукте или е</w:t>
      </w:r>
      <w:bookmarkStart w:id="0" w:name="_GoBack"/>
      <w:bookmarkEnd w:id="0"/>
      <w:r w:rsidR="00260C40">
        <w:rPr>
          <w:sz w:val="24"/>
          <w:szCs w:val="24"/>
        </w:rPr>
        <w:t xml:space="preserve">го упаковке информирует </w:t>
      </w:r>
      <w:proofErr w:type="spellStart"/>
      <w:r w:rsidR="00260C40">
        <w:rPr>
          <w:sz w:val="24"/>
          <w:szCs w:val="24"/>
        </w:rPr>
        <w:t>вс</w:t>
      </w:r>
      <w:proofErr w:type="spellEnd"/>
      <w:r w:rsidR="00260C40">
        <w:rPr>
          <w:sz w:val="24"/>
          <w:szCs w:val="24"/>
        </w:rPr>
        <w:t xml:space="preserve"> о том, что этот продукт нельзя рассматривать как обычные бытовые отходы. В случае утилизации продукт должен быть возвращен в пункт сбора для переработки электронных и электрических устройств.</w:t>
      </w:r>
    </w:p>
    <w:p w:rsidR="00260C40" w:rsidRDefault="00260C40" w:rsidP="0031228C">
      <w:pPr>
        <w:spacing w:line="240" w:lineRule="auto"/>
        <w:rPr>
          <w:b/>
          <w:sz w:val="24"/>
          <w:szCs w:val="24"/>
        </w:rPr>
      </w:pPr>
      <w:r w:rsidRPr="00260C40">
        <w:rPr>
          <w:b/>
          <w:sz w:val="24"/>
          <w:szCs w:val="24"/>
        </w:rPr>
        <w:t>9.1. Условия гарантии и ремонта</w:t>
      </w:r>
    </w:p>
    <w:p w:rsidR="00260C40" w:rsidRDefault="00260C40" w:rsidP="0031228C">
      <w:pPr>
        <w:spacing w:line="240" w:lineRule="auto"/>
        <w:rPr>
          <w:sz w:val="24"/>
          <w:szCs w:val="24"/>
        </w:rPr>
      </w:pPr>
      <w:r w:rsidRPr="00260C40">
        <w:rPr>
          <w:sz w:val="24"/>
          <w:szCs w:val="24"/>
        </w:rPr>
        <w:t>Пожалуйста, свяжитесь с вашим дилером или сервисным центром в случае претензии по гарантии</w:t>
      </w:r>
      <w:r>
        <w:rPr>
          <w:sz w:val="24"/>
          <w:szCs w:val="24"/>
        </w:rPr>
        <w:t>. Если вам необходимо вернуть устройство, приложите копию квитанции и укажите, в чем заключается неисправность.</w:t>
      </w:r>
    </w:p>
    <w:p w:rsidR="00260C40" w:rsidRDefault="00260C40" w:rsidP="004751B1">
      <w:pPr>
        <w:spacing w:after="0" w:line="240" w:lineRule="auto"/>
        <w:rPr>
          <w:b/>
          <w:sz w:val="24"/>
          <w:szCs w:val="24"/>
        </w:rPr>
      </w:pPr>
      <w:r w:rsidRPr="00260C40">
        <w:rPr>
          <w:b/>
          <w:sz w:val="24"/>
          <w:szCs w:val="24"/>
        </w:rPr>
        <w:t>9.2. Применяются следующие условия гарантии:</w:t>
      </w:r>
    </w:p>
    <w:p w:rsidR="00260C40" w:rsidRDefault="00260C40" w:rsidP="004751B1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260C40">
        <w:rPr>
          <w:sz w:val="24"/>
          <w:szCs w:val="24"/>
        </w:rPr>
        <w:t>Гарантийный срок на продукцию составляет</w:t>
      </w:r>
      <w:r>
        <w:rPr>
          <w:sz w:val="24"/>
          <w:szCs w:val="24"/>
        </w:rPr>
        <w:t xml:space="preserve"> 12 месяцев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дня продажи через розничную сеть.</w:t>
      </w:r>
    </w:p>
    <w:p w:rsidR="00260C40" w:rsidRDefault="00260C40" w:rsidP="004751B1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Настоящая гарантия имеет силу при соблюдении следующих условий: правильное и четкое заполнение Гарантийного Сертификата, наличие чека, содержащего дату покупки.</w:t>
      </w:r>
    </w:p>
    <w:p w:rsidR="00260C40" w:rsidRDefault="00260C40" w:rsidP="004751B1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Наша компания оставляет за собой право в отказе от гарантийного обслуживания в случае не представления вышеуказанных документов или если информация в них  будет не полной неразборчивой, что вызовет сомнения или затруднения в установлении факта и даты приобретения изделия.</w:t>
      </w:r>
    </w:p>
    <w:p w:rsidR="00260C40" w:rsidRDefault="00260C40" w:rsidP="004751B1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Ремонт по гарантии не продлевает гарантийный срок ни на устройство, ни на запасные части.</w:t>
      </w:r>
    </w:p>
    <w:p w:rsidR="00260C40" w:rsidRDefault="00260C40" w:rsidP="004751B1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Гарантия включает в себя выполнение ремонтных работ и замену неисправных частей.</w:t>
      </w:r>
    </w:p>
    <w:p w:rsidR="00260C40" w:rsidRDefault="00260C40" w:rsidP="004751B1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Гарантия не вкл</w:t>
      </w:r>
      <w:r w:rsidR="004A4E94">
        <w:rPr>
          <w:sz w:val="24"/>
          <w:szCs w:val="24"/>
        </w:rPr>
        <w:t>ючает в себя периодическое обслу</w:t>
      </w:r>
      <w:r>
        <w:rPr>
          <w:sz w:val="24"/>
          <w:szCs w:val="24"/>
        </w:rPr>
        <w:t>живание.</w:t>
      </w:r>
    </w:p>
    <w:p w:rsidR="004A4E94" w:rsidRDefault="004A4E94" w:rsidP="004751B1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подлежат</w:t>
      </w:r>
      <w:r w:rsidR="00C03235">
        <w:rPr>
          <w:sz w:val="24"/>
          <w:szCs w:val="24"/>
        </w:rPr>
        <w:t xml:space="preserve"> гарантийному ремонту, а также замене или возврату изделия с дефектами, возникшими  вследствие: механических повреждений, несоблюдения условий эксплуатации или ошибочных действий владельца, на  случаи собственной вины покупателя, попадания внутрь посторонних предметов, жидкости, насекомых, ремонта или внесения конструктивных изменений неуполномоченными лицами, подключения изделия к питанию не соответствующего ГОСТА.</w:t>
      </w:r>
    </w:p>
    <w:p w:rsidR="00C03235" w:rsidRDefault="00C03235" w:rsidP="00C03235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ИП </w:t>
      </w:r>
      <w:proofErr w:type="spellStart"/>
      <w:r>
        <w:rPr>
          <w:sz w:val="24"/>
          <w:szCs w:val="24"/>
        </w:rPr>
        <w:t>Гаврюсев</w:t>
      </w:r>
      <w:proofErr w:type="spellEnd"/>
      <w:r>
        <w:rPr>
          <w:sz w:val="24"/>
          <w:szCs w:val="24"/>
        </w:rPr>
        <w:t xml:space="preserve"> Сергей Николаевич</w:t>
      </w:r>
    </w:p>
    <w:p w:rsidR="00C03235" w:rsidRDefault="004751B1" w:rsidP="004751B1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Адрес: Московская обл., г. Ногинск, ул. Климова 38</w:t>
      </w:r>
    </w:p>
    <w:p w:rsidR="004751B1" w:rsidRPr="004751B1" w:rsidRDefault="004751B1" w:rsidP="004751B1">
      <w:pPr>
        <w:spacing w:line="240" w:lineRule="auto"/>
        <w:jc w:val="both"/>
        <w:rPr>
          <w:b/>
          <w:sz w:val="24"/>
          <w:szCs w:val="24"/>
        </w:rPr>
      </w:pPr>
      <w:r w:rsidRPr="004751B1">
        <w:rPr>
          <w:b/>
          <w:sz w:val="24"/>
          <w:szCs w:val="24"/>
        </w:rPr>
        <w:t>Все замечания и предложения по качеству изделий просим Вас направлять по адресу</w:t>
      </w:r>
      <w:proofErr w:type="gramStart"/>
      <w:r w:rsidRPr="004751B1">
        <w:rPr>
          <w:b/>
          <w:sz w:val="24"/>
          <w:szCs w:val="24"/>
        </w:rPr>
        <w:t xml:space="preserve"> :</w:t>
      </w:r>
      <w:proofErr w:type="gramEnd"/>
    </w:p>
    <w:p w:rsidR="004751B1" w:rsidRDefault="00531DE2" w:rsidP="004751B1">
      <w:pPr>
        <w:spacing w:line="240" w:lineRule="auto"/>
        <w:jc w:val="both"/>
        <w:rPr>
          <w:b/>
          <w:sz w:val="24"/>
          <w:szCs w:val="24"/>
        </w:rPr>
      </w:pPr>
      <w:hyperlink r:id="rId15" w:history="1">
        <w:r w:rsidR="004751B1" w:rsidRPr="00C51CBD">
          <w:rPr>
            <w:rStyle w:val="a7"/>
            <w:b/>
            <w:sz w:val="24"/>
            <w:szCs w:val="24"/>
            <w:lang w:val="en-US"/>
          </w:rPr>
          <w:t>belberg</w:t>
        </w:r>
        <w:r w:rsidR="004751B1" w:rsidRPr="004751B1">
          <w:rPr>
            <w:rStyle w:val="a7"/>
            <w:b/>
            <w:sz w:val="24"/>
            <w:szCs w:val="24"/>
          </w:rPr>
          <w:t>.</w:t>
        </w:r>
        <w:r w:rsidR="004751B1" w:rsidRPr="00C51CBD">
          <w:rPr>
            <w:rStyle w:val="a7"/>
            <w:b/>
            <w:sz w:val="24"/>
            <w:szCs w:val="24"/>
            <w:lang w:val="en-US"/>
          </w:rPr>
          <w:t>servis</w:t>
        </w:r>
        <w:r w:rsidR="004751B1" w:rsidRPr="004751B1">
          <w:rPr>
            <w:rStyle w:val="a7"/>
            <w:b/>
            <w:sz w:val="24"/>
            <w:szCs w:val="24"/>
          </w:rPr>
          <w:t>@</w:t>
        </w:r>
        <w:r w:rsidR="004751B1" w:rsidRPr="00C51CBD">
          <w:rPr>
            <w:rStyle w:val="a7"/>
            <w:b/>
            <w:sz w:val="24"/>
            <w:szCs w:val="24"/>
            <w:lang w:val="en-US"/>
          </w:rPr>
          <w:t>gmail</w:t>
        </w:r>
        <w:r w:rsidR="004751B1" w:rsidRPr="004751B1">
          <w:rPr>
            <w:rStyle w:val="a7"/>
            <w:b/>
            <w:sz w:val="24"/>
            <w:szCs w:val="24"/>
          </w:rPr>
          <w:t>.</w:t>
        </w:r>
        <w:r w:rsidR="004751B1" w:rsidRPr="00C51CBD">
          <w:rPr>
            <w:rStyle w:val="a7"/>
            <w:b/>
            <w:sz w:val="24"/>
            <w:szCs w:val="24"/>
            <w:lang w:val="en-US"/>
          </w:rPr>
          <w:t>com</w:t>
        </w:r>
      </w:hyperlink>
    </w:p>
    <w:p w:rsidR="004751B1" w:rsidRDefault="004751B1" w:rsidP="004751B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Сервисный центр</w:t>
      </w:r>
    </w:p>
    <w:p w:rsidR="004751B1" w:rsidRDefault="004751B1" w:rsidP="004751B1">
      <w:pPr>
        <w:spacing w:line="240" w:lineRule="auto"/>
        <w:jc w:val="both"/>
        <w:rPr>
          <w:sz w:val="24"/>
          <w:szCs w:val="24"/>
        </w:rPr>
      </w:pPr>
      <w:r w:rsidRPr="004751B1">
        <w:rPr>
          <w:sz w:val="24"/>
          <w:szCs w:val="24"/>
        </w:rPr>
        <w:t xml:space="preserve">111141, Москва, ул. </w:t>
      </w:r>
      <w:proofErr w:type="spellStart"/>
      <w:r w:rsidRPr="004751B1">
        <w:rPr>
          <w:sz w:val="24"/>
          <w:szCs w:val="24"/>
        </w:rPr>
        <w:t>Кусковская</w:t>
      </w:r>
      <w:proofErr w:type="spellEnd"/>
      <w:r w:rsidRPr="004751B1">
        <w:rPr>
          <w:sz w:val="24"/>
          <w:szCs w:val="24"/>
        </w:rPr>
        <w:t xml:space="preserve"> </w:t>
      </w:r>
      <w:proofErr w:type="spellStart"/>
      <w:r w:rsidRPr="004751B1">
        <w:rPr>
          <w:sz w:val="24"/>
          <w:szCs w:val="24"/>
        </w:rPr>
        <w:t>20А</w:t>
      </w:r>
      <w:proofErr w:type="spellEnd"/>
      <w:proofErr w:type="gramStart"/>
      <w:r w:rsidRPr="004751B1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офис 514А, тел +7 (926)650-36-72</w:t>
      </w:r>
    </w:p>
    <w:p w:rsidR="004751B1" w:rsidRDefault="004751B1" w:rsidP="004751B1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4751B1">
        <w:rPr>
          <w:b/>
          <w:sz w:val="24"/>
          <w:szCs w:val="24"/>
        </w:rPr>
        <w:t>Гарантийный талон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51B1" w:rsidTr="004751B1">
        <w:tc>
          <w:tcPr>
            <w:tcW w:w="4785" w:type="dxa"/>
          </w:tcPr>
          <w:p w:rsidR="004751B1" w:rsidRPr="004751B1" w:rsidRDefault="004751B1" w:rsidP="004751B1">
            <w:pPr>
              <w:jc w:val="both"/>
              <w:rPr>
                <w:sz w:val="24"/>
                <w:szCs w:val="24"/>
              </w:rPr>
            </w:pPr>
            <w:r w:rsidRPr="004751B1">
              <w:rPr>
                <w:sz w:val="24"/>
                <w:szCs w:val="24"/>
              </w:rPr>
              <w:t xml:space="preserve">Название изделия </w:t>
            </w:r>
          </w:p>
        </w:tc>
        <w:tc>
          <w:tcPr>
            <w:tcW w:w="4786" w:type="dxa"/>
          </w:tcPr>
          <w:p w:rsidR="004751B1" w:rsidRPr="004751B1" w:rsidRDefault="004751B1" w:rsidP="004751B1">
            <w:pPr>
              <w:jc w:val="both"/>
              <w:rPr>
                <w:sz w:val="24"/>
                <w:szCs w:val="24"/>
              </w:rPr>
            </w:pPr>
            <w:r w:rsidRPr="004751B1">
              <w:rPr>
                <w:sz w:val="24"/>
                <w:szCs w:val="24"/>
              </w:rPr>
              <w:t xml:space="preserve">Электрическая грелка </w:t>
            </w:r>
            <w:r w:rsidRPr="004751B1">
              <w:rPr>
                <w:sz w:val="24"/>
                <w:szCs w:val="24"/>
                <w:lang w:val="en-US"/>
              </w:rPr>
              <w:t>BL-11</w:t>
            </w:r>
          </w:p>
        </w:tc>
      </w:tr>
      <w:tr w:rsidR="004751B1" w:rsidTr="004751B1">
        <w:tc>
          <w:tcPr>
            <w:tcW w:w="4785" w:type="dxa"/>
          </w:tcPr>
          <w:p w:rsidR="004751B1" w:rsidRPr="004751B1" w:rsidRDefault="004751B1" w:rsidP="004751B1">
            <w:pPr>
              <w:jc w:val="both"/>
              <w:rPr>
                <w:sz w:val="24"/>
                <w:szCs w:val="24"/>
              </w:rPr>
            </w:pPr>
            <w:r w:rsidRPr="004751B1">
              <w:rPr>
                <w:sz w:val="24"/>
                <w:szCs w:val="24"/>
              </w:rPr>
              <w:t>Модель</w:t>
            </w:r>
          </w:p>
        </w:tc>
        <w:tc>
          <w:tcPr>
            <w:tcW w:w="4786" w:type="dxa"/>
          </w:tcPr>
          <w:p w:rsidR="004751B1" w:rsidRPr="004751B1" w:rsidRDefault="004751B1" w:rsidP="004751B1">
            <w:pPr>
              <w:jc w:val="both"/>
              <w:rPr>
                <w:sz w:val="24"/>
                <w:szCs w:val="24"/>
                <w:lang w:val="en-US"/>
              </w:rPr>
            </w:pPr>
            <w:r w:rsidRPr="004751B1">
              <w:rPr>
                <w:sz w:val="24"/>
                <w:szCs w:val="24"/>
                <w:lang w:val="en-US"/>
              </w:rPr>
              <w:t>BL-11</w:t>
            </w:r>
          </w:p>
        </w:tc>
      </w:tr>
      <w:tr w:rsidR="004751B1" w:rsidTr="004751B1">
        <w:trPr>
          <w:trHeight w:val="719"/>
        </w:trPr>
        <w:tc>
          <w:tcPr>
            <w:tcW w:w="4785" w:type="dxa"/>
          </w:tcPr>
          <w:p w:rsidR="004751B1" w:rsidRPr="004751B1" w:rsidRDefault="004751B1" w:rsidP="004751B1">
            <w:pPr>
              <w:jc w:val="both"/>
              <w:rPr>
                <w:sz w:val="24"/>
                <w:szCs w:val="24"/>
              </w:rPr>
            </w:pPr>
            <w:r w:rsidRPr="004751B1">
              <w:rPr>
                <w:sz w:val="24"/>
                <w:szCs w:val="24"/>
              </w:rPr>
              <w:t>Дата продажи</w:t>
            </w:r>
          </w:p>
        </w:tc>
        <w:tc>
          <w:tcPr>
            <w:tcW w:w="4786" w:type="dxa"/>
          </w:tcPr>
          <w:p w:rsidR="004751B1" w:rsidRPr="004751B1" w:rsidRDefault="004751B1" w:rsidP="004751B1">
            <w:pPr>
              <w:jc w:val="both"/>
              <w:rPr>
                <w:sz w:val="24"/>
                <w:szCs w:val="24"/>
              </w:rPr>
            </w:pPr>
            <w:r w:rsidRPr="004751B1">
              <w:rPr>
                <w:sz w:val="24"/>
                <w:szCs w:val="24"/>
              </w:rPr>
              <w:t>____/______________/______</w:t>
            </w:r>
          </w:p>
          <w:p w:rsidR="004751B1" w:rsidRPr="004751B1" w:rsidRDefault="004751B1" w:rsidP="004751B1">
            <w:pPr>
              <w:jc w:val="both"/>
              <w:rPr>
                <w:sz w:val="24"/>
                <w:szCs w:val="24"/>
              </w:rPr>
            </w:pPr>
            <w:r w:rsidRPr="004751B1">
              <w:rPr>
                <w:sz w:val="24"/>
                <w:szCs w:val="24"/>
              </w:rPr>
              <w:t>Дата     Месяц                Год</w:t>
            </w:r>
          </w:p>
        </w:tc>
      </w:tr>
      <w:tr w:rsidR="004751B1" w:rsidTr="00731AA3">
        <w:trPr>
          <w:trHeight w:val="1821"/>
        </w:trPr>
        <w:tc>
          <w:tcPr>
            <w:tcW w:w="4785" w:type="dxa"/>
          </w:tcPr>
          <w:p w:rsidR="004751B1" w:rsidRPr="00731AA3" w:rsidRDefault="004751B1" w:rsidP="004751B1">
            <w:pPr>
              <w:jc w:val="both"/>
              <w:rPr>
                <w:sz w:val="24"/>
                <w:szCs w:val="24"/>
              </w:rPr>
            </w:pPr>
            <w:r w:rsidRPr="00731AA3">
              <w:rPr>
                <w:sz w:val="24"/>
                <w:szCs w:val="24"/>
              </w:rPr>
              <w:t>Продавец</w:t>
            </w:r>
          </w:p>
        </w:tc>
        <w:tc>
          <w:tcPr>
            <w:tcW w:w="4786" w:type="dxa"/>
          </w:tcPr>
          <w:p w:rsidR="004751B1" w:rsidRPr="00731AA3" w:rsidRDefault="004751B1" w:rsidP="004751B1">
            <w:pPr>
              <w:jc w:val="both"/>
              <w:rPr>
                <w:sz w:val="24"/>
                <w:szCs w:val="24"/>
              </w:rPr>
            </w:pPr>
            <w:r w:rsidRPr="00731AA3">
              <w:rPr>
                <w:sz w:val="24"/>
                <w:szCs w:val="24"/>
              </w:rPr>
              <w:t>Наименование</w:t>
            </w:r>
            <w:proofErr w:type="gramStart"/>
            <w:r w:rsidRPr="00731AA3">
              <w:rPr>
                <w:sz w:val="24"/>
                <w:szCs w:val="24"/>
              </w:rPr>
              <w:t xml:space="preserve"> </w:t>
            </w:r>
            <w:r w:rsidR="00731AA3" w:rsidRPr="00731AA3">
              <w:rPr>
                <w:sz w:val="24"/>
                <w:szCs w:val="24"/>
              </w:rPr>
              <w:t>:</w:t>
            </w:r>
            <w:proofErr w:type="gramEnd"/>
          </w:p>
          <w:p w:rsidR="004751B1" w:rsidRPr="00731AA3" w:rsidRDefault="004751B1" w:rsidP="004751B1">
            <w:pPr>
              <w:jc w:val="both"/>
              <w:rPr>
                <w:sz w:val="24"/>
                <w:szCs w:val="24"/>
              </w:rPr>
            </w:pPr>
            <w:r w:rsidRPr="00731AA3">
              <w:rPr>
                <w:sz w:val="24"/>
                <w:szCs w:val="24"/>
              </w:rPr>
              <w:t>_________________________________</w:t>
            </w:r>
            <w:r w:rsidR="00731AA3" w:rsidRPr="00731AA3">
              <w:rPr>
                <w:sz w:val="24"/>
                <w:szCs w:val="24"/>
              </w:rPr>
              <w:t>_____</w:t>
            </w:r>
          </w:p>
          <w:p w:rsidR="004751B1" w:rsidRPr="00731AA3" w:rsidRDefault="004751B1" w:rsidP="004751B1">
            <w:pPr>
              <w:jc w:val="both"/>
              <w:rPr>
                <w:sz w:val="24"/>
                <w:szCs w:val="24"/>
              </w:rPr>
            </w:pPr>
            <w:r w:rsidRPr="00731AA3">
              <w:rPr>
                <w:sz w:val="24"/>
                <w:szCs w:val="24"/>
              </w:rPr>
              <w:t>______________________________________</w:t>
            </w:r>
          </w:p>
          <w:p w:rsidR="004751B1" w:rsidRPr="00731AA3" w:rsidRDefault="004751B1" w:rsidP="004751B1">
            <w:pPr>
              <w:jc w:val="both"/>
              <w:rPr>
                <w:sz w:val="24"/>
                <w:szCs w:val="24"/>
              </w:rPr>
            </w:pPr>
            <w:r w:rsidRPr="00731AA3">
              <w:rPr>
                <w:sz w:val="24"/>
                <w:szCs w:val="24"/>
              </w:rPr>
              <w:t>Телефон ______________________________</w:t>
            </w:r>
          </w:p>
          <w:p w:rsidR="00731AA3" w:rsidRPr="00731AA3" w:rsidRDefault="00731AA3" w:rsidP="004751B1">
            <w:pPr>
              <w:jc w:val="both"/>
              <w:rPr>
                <w:sz w:val="24"/>
                <w:szCs w:val="24"/>
              </w:rPr>
            </w:pPr>
            <w:r w:rsidRPr="00731AA3">
              <w:rPr>
                <w:sz w:val="24"/>
                <w:szCs w:val="24"/>
              </w:rPr>
              <w:t>М.П.</w:t>
            </w:r>
          </w:p>
        </w:tc>
      </w:tr>
    </w:tbl>
    <w:p w:rsidR="004751B1" w:rsidRPr="004751B1" w:rsidRDefault="004751B1" w:rsidP="004751B1">
      <w:pPr>
        <w:spacing w:line="240" w:lineRule="auto"/>
        <w:jc w:val="both"/>
        <w:rPr>
          <w:b/>
          <w:sz w:val="24"/>
          <w:szCs w:val="24"/>
        </w:rPr>
      </w:pPr>
    </w:p>
    <w:sectPr w:rsidR="004751B1" w:rsidRPr="0047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010"/>
    <w:multiLevelType w:val="hybridMultilevel"/>
    <w:tmpl w:val="B040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238"/>
    <w:multiLevelType w:val="hybridMultilevel"/>
    <w:tmpl w:val="731457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6273"/>
    <w:multiLevelType w:val="hybridMultilevel"/>
    <w:tmpl w:val="41C6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0816"/>
    <w:multiLevelType w:val="hybridMultilevel"/>
    <w:tmpl w:val="4CA01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1A2CC7"/>
    <w:multiLevelType w:val="hybridMultilevel"/>
    <w:tmpl w:val="F9E0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9537E"/>
    <w:multiLevelType w:val="hybridMultilevel"/>
    <w:tmpl w:val="AF562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8E11B5"/>
    <w:multiLevelType w:val="hybridMultilevel"/>
    <w:tmpl w:val="F8EC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65BE1"/>
    <w:multiLevelType w:val="hybridMultilevel"/>
    <w:tmpl w:val="334C5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2A4211"/>
    <w:multiLevelType w:val="hybridMultilevel"/>
    <w:tmpl w:val="71FE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B1973"/>
    <w:multiLevelType w:val="hybridMultilevel"/>
    <w:tmpl w:val="9888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A385B"/>
    <w:multiLevelType w:val="hybridMultilevel"/>
    <w:tmpl w:val="6B3C4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6051BB"/>
    <w:multiLevelType w:val="hybridMultilevel"/>
    <w:tmpl w:val="8F7612F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DB"/>
    <w:rsid w:val="00260C40"/>
    <w:rsid w:val="002A25DB"/>
    <w:rsid w:val="0031228C"/>
    <w:rsid w:val="00320E01"/>
    <w:rsid w:val="003577CE"/>
    <w:rsid w:val="003E789B"/>
    <w:rsid w:val="004751B1"/>
    <w:rsid w:val="004A4E94"/>
    <w:rsid w:val="004D3302"/>
    <w:rsid w:val="00531DE2"/>
    <w:rsid w:val="00731AA3"/>
    <w:rsid w:val="00856E8C"/>
    <w:rsid w:val="00922B52"/>
    <w:rsid w:val="00A14C86"/>
    <w:rsid w:val="00B0735C"/>
    <w:rsid w:val="00B95E21"/>
    <w:rsid w:val="00C03235"/>
    <w:rsid w:val="00C5664A"/>
    <w:rsid w:val="00F4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5DB"/>
    <w:pPr>
      <w:ind w:left="720"/>
      <w:contextualSpacing/>
    </w:pPr>
  </w:style>
  <w:style w:type="table" w:styleId="a4">
    <w:name w:val="Table Grid"/>
    <w:basedOn w:val="a1"/>
    <w:uiPriority w:val="59"/>
    <w:rsid w:val="009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75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5DB"/>
    <w:pPr>
      <w:ind w:left="720"/>
      <w:contextualSpacing/>
    </w:pPr>
  </w:style>
  <w:style w:type="table" w:styleId="a4">
    <w:name w:val="Table Grid"/>
    <w:basedOn w:val="a1"/>
    <w:uiPriority w:val="59"/>
    <w:rsid w:val="009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75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belberg.servis@gmail.com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2E79-820F-4A6D-9B34-6A6A7D3D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gbuh</dc:creator>
  <cp:lastModifiedBy>Евгений</cp:lastModifiedBy>
  <cp:revision>6</cp:revision>
  <dcterms:created xsi:type="dcterms:W3CDTF">2022-04-04T08:42:00Z</dcterms:created>
  <dcterms:modified xsi:type="dcterms:W3CDTF">2022-04-04T12:16:00Z</dcterms:modified>
</cp:coreProperties>
</file>